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99" w:rsidRDefault="00B45299" w:rsidP="00BC1C0D">
      <w:pPr>
        <w:pStyle w:val="NoSpacing"/>
      </w:pPr>
      <w:r>
        <w:t>V.Ž.</w:t>
      </w:r>
    </w:p>
    <w:p w:rsidR="00B45299" w:rsidRDefault="00B45299" w:rsidP="00BC1C0D">
      <w:pPr>
        <w:pStyle w:val="NoSpacing"/>
      </w:pPr>
      <w:r>
        <w:t>24.4.2015</w:t>
      </w:r>
    </w:p>
    <w:p w:rsidR="00B45299" w:rsidRDefault="00B45299" w:rsidP="00BC1C0D">
      <w:pPr>
        <w:pStyle w:val="NoSpacing"/>
      </w:pPr>
      <w:r>
        <w:t xml:space="preserve"> </w:t>
      </w:r>
    </w:p>
    <w:p w:rsidR="00B45299" w:rsidRDefault="00B45299" w:rsidP="00BC1C0D">
      <w:pPr>
        <w:pStyle w:val="NoSpacing"/>
      </w:pPr>
      <w:r>
        <w:t xml:space="preserve">Nagovor ob 70-letnici konca druge svetovne vojne (Škofja Loka, Sokolski dom)   </w:t>
      </w:r>
    </w:p>
    <w:p w:rsidR="00B45299" w:rsidRDefault="00B45299" w:rsidP="00BC1C0D">
      <w:pPr>
        <w:pStyle w:val="NoSpacing"/>
      </w:pPr>
    </w:p>
    <w:p w:rsidR="00B45299" w:rsidRDefault="00B45299" w:rsidP="00BC1C0D">
      <w:pPr>
        <w:pStyle w:val="NoSpacing"/>
      </w:pPr>
      <w:r>
        <w:t>Spoštovane  prijateljice, prijatelji, tovarišice in tovariši, redke gospe in gospodje.</w:t>
      </w:r>
    </w:p>
    <w:p w:rsidR="00B45299" w:rsidRDefault="00B45299" w:rsidP="00BC1C0D">
      <w:pPr>
        <w:pStyle w:val="NoSpacing"/>
      </w:pPr>
    </w:p>
    <w:p w:rsidR="00B45299" w:rsidRDefault="00B45299" w:rsidP="00BC1C0D">
      <w:pPr>
        <w:pStyle w:val="NoSpacing"/>
      </w:pPr>
      <w:r>
        <w:t xml:space="preserve">Postavili ste me pred  rdeče nageljne. Ta barva je simbol upora, upanja, je zrenje v prihodnost. To je barva NOB, ki je bila osvobodilna borba in hkrati potrebna revolucija. </w:t>
      </w:r>
    </w:p>
    <w:p w:rsidR="00B45299" w:rsidRDefault="00B45299" w:rsidP="00BC1C0D">
      <w:pPr>
        <w:pStyle w:val="NoSpacing"/>
      </w:pPr>
    </w:p>
    <w:p w:rsidR="00B45299" w:rsidRDefault="00B45299" w:rsidP="00BC1C0D">
      <w:pPr>
        <w:pStyle w:val="NoSpacing"/>
      </w:pPr>
      <w:r>
        <w:t xml:space="preserve">Svet se bo to leto spominjal konca druge svetovne vojne, največje klavnice v zgodovini človeštva, ki je materializiral sovraštva, ki so npr. v Sloveniji tlela vsaj od protireformacije dalje in ustvarila nova stara sovraštva, ki nas bodo še dolgo kot narod mrtvičila. </w:t>
      </w:r>
    </w:p>
    <w:p w:rsidR="00B45299" w:rsidRDefault="00B45299" w:rsidP="00BC1C0D">
      <w:pPr>
        <w:pStyle w:val="NoSpacing"/>
      </w:pPr>
      <w:r>
        <w:t>A  nocoj ste tu tisti za katere sem prepričan, da ste tu zato, ker se klanjate junakom, ki so v za slovenstvo in svet v usodnem 1941 letu, ko je Hitler tudi na območju bivše skupne države začel udejanjati svoj peklenski načrt podrejanja drugorazrednega slovanskega in s tem slovenskega življa, Slovencem, to veste,  pa je namenil uničenje, da bi nemštvo končno doseglo obalo toplega morja.</w:t>
      </w:r>
    </w:p>
    <w:p w:rsidR="00B45299" w:rsidRDefault="00B45299" w:rsidP="00BC1C0D">
      <w:pPr>
        <w:pStyle w:val="NoSpacing"/>
      </w:pPr>
      <w:r>
        <w:t>Tega dejstva tisti udje našega naroda, ki so bili za hlapce rojeni in za hlapce vzgojeni, kot bi rekel Cankar, tega niso in nikoli ne bodo razumeli.</w:t>
      </w:r>
    </w:p>
    <w:p w:rsidR="00B45299" w:rsidRDefault="00B45299" w:rsidP="00BC1C0D">
      <w:pPr>
        <w:pStyle w:val="NoSpacing"/>
      </w:pPr>
    </w:p>
    <w:p w:rsidR="00B45299" w:rsidRDefault="00B45299" w:rsidP="00BC1C0D">
      <w:pPr>
        <w:pStyle w:val="NoSpacing"/>
      </w:pPr>
      <w:r>
        <w:t xml:space="preserve"> Tedaj, spoštovani, je resnično šlo za biti ali ne biti. Možnosti sta bili dve, kot vedno v takšni situaciji:</w:t>
      </w:r>
    </w:p>
    <w:p w:rsidR="00B45299" w:rsidRDefault="00B45299" w:rsidP="00BC1C0D">
      <w:pPr>
        <w:pStyle w:val="NoSpacing"/>
      </w:pPr>
      <w:r>
        <w:t xml:space="preserve"> </w:t>
      </w:r>
    </w:p>
    <w:p w:rsidR="00B45299" w:rsidRDefault="00B45299" w:rsidP="00BC1C0D">
      <w:pPr>
        <w:pStyle w:val="NoSpacing"/>
      </w:pPr>
      <w:r>
        <w:t>ali sprejeti nemške, italijanske in madžarske okupatorje, ki so si takoj na začetku razdelili  ta ' raj pod Triglavom', se pustiti potujčiti, dobrovoljno pristati na genocid, izginotje naroda, ki se je pred vsaj 1300 leti naselil na območju Alp, Panonski nižini in severni obali Sredozemskega morja. Hlapčevsko naj bi pokleknili, začeli žlobodrati v tujem jeziku in  čakali da nas majhne kot smo pobaše v svojo tanistro okupatorska vojska;</w:t>
      </w:r>
    </w:p>
    <w:p w:rsidR="00B45299" w:rsidRDefault="00B45299" w:rsidP="00BC1C0D">
      <w:pPr>
        <w:pStyle w:val="NoSpacing"/>
      </w:pPr>
      <w:r>
        <w:t>ali pa se organizirano upreti, sprejeti  boj na življenje in smrt s silami osi, da bi stali in obstali kot je pred pol tisošletja modroval genialni Trubar.</w:t>
      </w:r>
    </w:p>
    <w:p w:rsidR="00B45299" w:rsidRDefault="00B45299" w:rsidP="00BC1C0D">
      <w:pPr>
        <w:pStyle w:val="NoSpacing"/>
      </w:pPr>
    </w:p>
    <w:p w:rsidR="00B45299" w:rsidRDefault="00B45299" w:rsidP="00BC1C0D">
      <w:pPr>
        <w:pStyle w:val="NoSpacing"/>
      </w:pPr>
      <w:r>
        <w:t xml:space="preserve"> Politični in duhovni voditelji, takratni predstavniki meščanskih strank in vrh rimske Cerkve, so našim prednikom dopovedovali, da je upor nepotreben, pravzaprav samomorilski, da moramo le spokorniško počakati ob ropu ceste po kateri prav kmalu pride svoboda tudi za nas.</w:t>
      </w:r>
    </w:p>
    <w:p w:rsidR="00B45299" w:rsidRDefault="00B45299" w:rsidP="00BC1C0D">
      <w:pPr>
        <w:pStyle w:val="NoSpacing"/>
      </w:pPr>
    </w:p>
    <w:p w:rsidR="00B45299" w:rsidRDefault="00B45299" w:rsidP="00BC1C0D">
      <w:pPr>
        <w:pStyle w:val="NoSpacing"/>
      </w:pPr>
      <w:r>
        <w:t>Koalicijska OF, ki je nastala pomladi 1941, je ponudila drugo možnost -  upor. Na izginotje obsojeni moramo prevzeti usodo v svoje roke, postati del antihitlerjevske koaliciji, verjeti, da imamo kot narod prihodnost,  da samo tako slovanska zagozda lahko preživi med Romani in Germani, so pozvali 'oefovci'</w:t>
      </w:r>
    </w:p>
    <w:p w:rsidR="00B45299" w:rsidRDefault="00B45299" w:rsidP="00BC1C0D">
      <w:pPr>
        <w:pStyle w:val="NoSpacing"/>
      </w:pPr>
    </w:p>
    <w:p w:rsidR="00B45299" w:rsidRDefault="00B45299" w:rsidP="00BC1C0D">
      <w:pPr>
        <w:pStyle w:val="NoSpacing"/>
      </w:pPr>
      <w:r>
        <w:t>Takratni komunisti, krčanski socialisti, sokoli in vrsta vidnih slovenskih izobražencev so prepričali večino, da je upor edina pot preživetja – partizanstvo tako prevzame odgovornost za prihodnost slovenstva.</w:t>
      </w:r>
    </w:p>
    <w:p w:rsidR="00B45299" w:rsidRDefault="00B45299" w:rsidP="00BC1C0D">
      <w:pPr>
        <w:pStyle w:val="NoSpacing"/>
      </w:pPr>
      <w:r>
        <w:t>To je terjalo pogum, voljo in vero v zmago in lepše življenje. Zato je naša vojna morala biti osvobodilna vojna in hkrati revolucija, ki so jo partizani razumeli kot boj za pravičnejše družbenoekonomske odnose. Ti dve prepričanji sta bodrili partizanske upornike, da so bili kos nečloveškim naporom in grožnjam s smrtjo.</w:t>
      </w:r>
    </w:p>
    <w:p w:rsidR="00B45299" w:rsidRDefault="00B45299" w:rsidP="00BC1C0D">
      <w:pPr>
        <w:pStyle w:val="NoSpacing"/>
      </w:pPr>
    </w:p>
    <w:p w:rsidR="00B45299" w:rsidRDefault="00B45299" w:rsidP="00BC1C0D">
      <w:pPr>
        <w:pStyle w:val="NoSpacing"/>
      </w:pPr>
      <w:r>
        <w:t>Zgodovin upora na našem območju poznate. Začelo se je s Poljansko vstajo, elementarnim puntom poljanskih rodoljubov, Žirovcev je bilo manj  kot  je prstov na eni roki, Ločanov manj kot ducat. Naši poljanski predniki so hoteli le ostati na svojem. To je upor brez primere, ki spominja na legendarne punte za staro pravdo, ki je presenetil ne le okupatorja ampak tudi domače kvislinge, ki so se tedaj že klanjali 'dučeju' in 'SS generalom'.</w:t>
      </w:r>
    </w:p>
    <w:p w:rsidR="00B45299" w:rsidRDefault="00B45299" w:rsidP="00BC1C0D">
      <w:pPr>
        <w:pStyle w:val="NoSpacing"/>
      </w:pPr>
      <w:r>
        <w:t xml:space="preserve"> Poljanski vstaji je sledila Dražgoška bitka, spopad Davida z Goljatom, manifestacija herojstva in tragike. David tedaj ni mogel pokončati Goljata. A od tedaj dalje je bilo jasno, da Gorenjska ne bo del Raicha, ampak del združene Majerjeve Slovenije. Sledili so boji, zmage in porazi. Tiskale in pisale so se pesmi, rojak Ive je z grafikami vlival vero v zmago. Rapalska meja je izginila.</w:t>
      </w:r>
    </w:p>
    <w:p w:rsidR="00B45299" w:rsidRDefault="00B45299" w:rsidP="00BC1C0D">
      <w:pPr>
        <w:pStyle w:val="NoSpacing"/>
      </w:pPr>
    </w:p>
    <w:p w:rsidR="00B45299" w:rsidRDefault="00B45299" w:rsidP="00BC1C0D">
      <w:pPr>
        <w:pStyle w:val="NoSpacing"/>
      </w:pPr>
      <w:r>
        <w:t>Predvojna politična desnica s Rimsko cerkvijo na čelu je začutila, da izgublja oblast. Organizirala je domobranstvo, to veliko slovensko tragiko. Slovenski preproščini je predvojno veljaštvo dopovedovalo, da se morajo boriti za vero, za dom, niso pa jim povedali, da se bodo borili za bogatine, ki jim želijo še naprej gospodovati – za starega cesarja torej. Zaključek te tragike je znan: prvaki Antante so terjali, da vsak narod pokonča nacifašistične plačance. Nam so to naložili Angleži. Etični problem te tragike je, da ni bilo časa za sodne postopke ter, da so bili pokončani tisti, ki so to tragiko povzročili, ampak povečini nedolžni domobranci. Tudi to je razlog, da si ti nesrečniki zaslužijo pravico do imena, groba in spomina. To je edina vsebina t.i.sprave, ki jo politična desnica izrablja za vedno nove in nove delitve, kar je daleč od Spominkinega razumevanja sprave, ki je, če jo ubesedim: odpustiti, a ne pozabiti.</w:t>
      </w:r>
    </w:p>
    <w:p w:rsidR="00B45299" w:rsidRDefault="00B45299" w:rsidP="00BC1C0D">
      <w:pPr>
        <w:pStyle w:val="NoSpacing"/>
      </w:pPr>
    </w:p>
    <w:p w:rsidR="00B45299" w:rsidRDefault="00B45299" w:rsidP="00BC1C0D">
      <w:pPr>
        <w:pStyle w:val="NoSpacing"/>
      </w:pPr>
      <w:r>
        <w:t>Čez naslednjih sedemdesetih let, ko bodo naši rojaki proslavljali konec druge svetovne vojne, bodo, upam, že vrabci čivkali, da smo Slovenci stali in obstali zaradi partizanskega upora, da partizanom  gre zahvala, da smo lahko v času globalizacije postali v državo organiziran narod.</w:t>
      </w:r>
    </w:p>
    <w:p w:rsidR="00B45299" w:rsidRDefault="00B45299" w:rsidP="00BC1C0D">
      <w:pPr>
        <w:pStyle w:val="NoSpacing"/>
      </w:pPr>
      <w:r>
        <w:t xml:space="preserve"> </w:t>
      </w:r>
    </w:p>
    <w:p w:rsidR="00B45299" w:rsidRDefault="00B45299" w:rsidP="00BC1C0D">
      <w:pPr>
        <w:pStyle w:val="NoSpacing"/>
      </w:pPr>
      <w:r>
        <w:t>Ljudje se bodo tedaj spoštljivo poklonili Poljanski vstaji, ki bo  že dolgo občinski praznik Občine Gorenja vas-Poljane, poklonili se bodo padlim talcem v Škofji Loki, se šli pokloniti krščanskemu socialistu, duhovniku, profesorju in politiku Kreku, katerega spominski dom bo tedaj živo središče kulturno-političnega življenja predalpske krasotice - Selške doline, spomin na Dražgoško bitko pa bo že tudi  občinski praznik občine Železniki, ki bo hkrati  poklon herojstvu Cankarjevcem in tragiki Dražgošanov, Žiri pa bodo za občinski praznik imeli  Dan osvoboditve, 23. oktober.</w:t>
      </w:r>
    </w:p>
    <w:p w:rsidR="00B45299" w:rsidRDefault="00B45299" w:rsidP="00BC1C0D">
      <w:pPr>
        <w:pStyle w:val="NoSpacing"/>
      </w:pPr>
    </w:p>
    <w:p w:rsidR="00B45299" w:rsidRDefault="00B45299" w:rsidP="00BC1C0D">
      <w:pPr>
        <w:pStyle w:val="NoSpacing"/>
      </w:pPr>
      <w:r>
        <w:t xml:space="preserve">Ne čudite se, prosim, tem mojim napovednim. Tudi Trubar je bil kar več kot 300 let persona non grata, zasovražen in poniževan, danes pa ga velika večina Slovenk in Slovencev sprejema za največjega Slovenca vseh časov. Zaradi njega, Prešerna, Kreka, gen. Maistra, Kidriča, gen. Staneta Rozmana in še koga smo lahko danes v državo organiziran narod, ki se, kot kak gorski macesen, ta čas  upiramo pogubnemu viharju neoliberalizma. </w:t>
      </w:r>
    </w:p>
    <w:p w:rsidR="00B45299" w:rsidRDefault="00B45299" w:rsidP="00BC1C0D">
      <w:pPr>
        <w:pStyle w:val="NoSpacing"/>
      </w:pPr>
    </w:p>
    <w:p w:rsidR="00B45299" w:rsidRDefault="00B45299" w:rsidP="00BC1C0D">
      <w:pPr>
        <w:pStyle w:val="NoSpacing"/>
      </w:pPr>
      <w:r>
        <w:t>Zgodovina se, kakšna ironija, mutatis mutandis, ponavlja. Spet nas podrejajo ob salvi besed o demokraciji in svobodi, razprodajajo delo nas in generacij pred nami, spet imamo kvizlinge, ki jih tragika njihovih fizičnih in duhovnih dedičev ni izučila in spet imamo tiho večino Slovenk in Slovencev, ki razumejo znamenja časa in nočejo postati hlapci, a za enkrat še molčijo.</w:t>
      </w:r>
    </w:p>
    <w:p w:rsidR="00B45299" w:rsidRDefault="00B45299" w:rsidP="00BC1C0D">
      <w:pPr>
        <w:pStyle w:val="NoSpacing"/>
      </w:pPr>
      <w:r>
        <w:t xml:space="preserve"> </w:t>
      </w:r>
    </w:p>
    <w:p w:rsidR="00B45299" w:rsidRDefault="00B45299" w:rsidP="00BC1C0D">
      <w:pPr>
        <w:pStyle w:val="NoSpacing"/>
      </w:pPr>
      <w:r>
        <w:t>Sem že zapisal in le ponavljam: To pot ne gre za privatizacijo, gre za germanizacijo. Hvala odgovornim v Domelu, Marmorju Hotavlje, Etiketi, M Sori in drugim, ki ohranjajo materialno podstat slovenstva.</w:t>
      </w:r>
    </w:p>
    <w:p w:rsidR="00B45299" w:rsidRDefault="00B45299" w:rsidP="00BC1C0D">
      <w:pPr>
        <w:pStyle w:val="NoSpacing"/>
      </w:pPr>
    </w:p>
    <w:p w:rsidR="00B45299" w:rsidRDefault="00B45299" w:rsidP="00BC1C0D">
      <w:pPr>
        <w:pStyle w:val="NoSpacing"/>
      </w:pPr>
      <w:r>
        <w:t>Ostati zvest duhu partizanstva danes pomeni nadaljevati boj za socialno pravičnost, za to, da ne bi milijarde ljudi na svetu stradalo, da procent tajkunov ne bi izkoriščal ostalih devetindevetdeset procentov svetovnega prebivalstva, pomeni zavedati se, da Zemlja ni naša last, da smo si jo izposodili od svojih otrok in vnukov, pomeni odpovedati se pogoltnosti, trošiti toliko kot potrebujemo za življenje na tem za življenje edino primernem planetu.</w:t>
      </w:r>
    </w:p>
    <w:p w:rsidR="00B45299" w:rsidRDefault="00B45299" w:rsidP="00BC1C0D">
      <w:pPr>
        <w:pStyle w:val="NoSpacing"/>
      </w:pPr>
    </w:p>
    <w:p w:rsidR="00B45299" w:rsidRDefault="00B45299" w:rsidP="00BC1C0D">
      <w:pPr>
        <w:pStyle w:val="NoSpacing"/>
      </w:pPr>
      <w:r>
        <w:t>Partizani so iskreno verjeli v takrat dojemano socialistično prihodnost človeštva, nas bi danes morala povezati ekosocialistična ideja, ki temelji na dvojem:</w:t>
      </w:r>
    </w:p>
    <w:p w:rsidR="00B45299" w:rsidRDefault="00B45299" w:rsidP="00BC1C0D">
      <w:pPr>
        <w:pStyle w:val="NoSpacing"/>
      </w:pPr>
      <w:r>
        <w:t xml:space="preserve"> prvič,</w:t>
      </w:r>
    </w:p>
    <w:p w:rsidR="00B45299" w:rsidRDefault="00B45299" w:rsidP="00BC1C0D">
      <w:pPr>
        <w:pStyle w:val="NoSpacing"/>
      </w:pPr>
      <w:r>
        <w:t xml:space="preserve"> na nujni socialni pravičnosti, enakopravnosti in svobodi za vse, in    </w:t>
      </w:r>
    </w:p>
    <w:p w:rsidR="00B45299" w:rsidRDefault="00B45299" w:rsidP="00BC1C0D">
      <w:pPr>
        <w:pStyle w:val="NoSpacing"/>
      </w:pPr>
      <w:r>
        <w:t>drugič,</w:t>
      </w:r>
    </w:p>
    <w:p w:rsidR="00B45299" w:rsidRDefault="00B45299" w:rsidP="00BC1C0D">
      <w:pPr>
        <w:pStyle w:val="NoSpacing"/>
      </w:pPr>
      <w:r>
        <w:t xml:space="preserve"> na ohranjanju fizičnih pogojev našega bivanja.</w:t>
      </w:r>
    </w:p>
    <w:p w:rsidR="00B45299" w:rsidRDefault="00B45299" w:rsidP="00BC1C0D">
      <w:pPr>
        <w:pStyle w:val="NoSpacing"/>
      </w:pPr>
    </w:p>
    <w:p w:rsidR="00B45299" w:rsidRDefault="00B45299" w:rsidP="00BC1C0D">
      <w:pPr>
        <w:pStyle w:val="NoSpacing"/>
      </w:pPr>
      <w:r>
        <w:t>Tako razmišljujoči novodobni partizani smo kot naši fizični in duhovni očetje ta čas še  manjšina, a smo jedro, smo upanje, smo pot po kateri mora človeštvo, da življenje na planetu Zemlja preživi.</w:t>
      </w:r>
    </w:p>
    <w:p w:rsidR="00B45299" w:rsidRDefault="00B45299" w:rsidP="00BC1C0D">
      <w:pPr>
        <w:pStyle w:val="NoSpacing"/>
      </w:pPr>
    </w:p>
    <w:p w:rsidR="00B45299" w:rsidRDefault="00B45299" w:rsidP="00BC1C0D">
      <w:pPr>
        <w:pStyle w:val="NoSpacing"/>
      </w:pPr>
      <w:r>
        <w:t>In še konkretnosti: politična ustanova, ki se ji reče 'Ustavno sodišče' in ki menda ljubi rumeni modni dodatek, je odpravilo obsodbo dveh sodnih instanc.  O tem ne bom sodil, primer presega moje pravniško znanje. Dovolim pa si zastaviti dvoje vprašanj:</w:t>
      </w:r>
    </w:p>
    <w:p w:rsidR="00B45299" w:rsidRDefault="00B45299" w:rsidP="00BC1C0D">
      <w:pPr>
        <w:pStyle w:val="NoSpacing"/>
      </w:pPr>
    </w:p>
    <w:p w:rsidR="00B45299" w:rsidRDefault="00B45299" w:rsidP="00BC1C0D">
      <w:pPr>
        <w:pStyle w:val="NoSpacing"/>
      </w:pPr>
      <w:r>
        <w:t>prvo, se 'ustavni sodniki' zavedajo, kaj to anuliranje pomeni za pravno stroko in pravosodje. Neoliberalna družbenoekonomska paradigma nujno potrebuje trdni pravni sistem. Po tej in nekaterih drugih odločb iste instance ga nimamo več;</w:t>
      </w:r>
    </w:p>
    <w:p w:rsidR="00B45299" w:rsidRDefault="00B45299" w:rsidP="00BC1C0D">
      <w:pPr>
        <w:pStyle w:val="NoSpacing"/>
      </w:pPr>
    </w:p>
    <w:p w:rsidR="00B45299" w:rsidRDefault="00B45299" w:rsidP="00BC1C0D">
      <w:pPr>
        <w:pStyle w:val="NoSpacing"/>
      </w:pPr>
      <w:r>
        <w:t xml:space="preserve">drugo, korupcija je rak rana tudi naše družbe. Kako jo sodno preganjati po tej odločbi? Vsaj zelo težko. </w:t>
      </w:r>
    </w:p>
    <w:p w:rsidR="00B45299" w:rsidRDefault="00B45299" w:rsidP="00BC1C0D">
      <w:pPr>
        <w:pStyle w:val="NoSpacing"/>
      </w:pPr>
    </w:p>
    <w:p w:rsidR="00B45299" w:rsidRDefault="00B45299" w:rsidP="00BC1C0D">
      <w:pPr>
        <w:pStyle w:val="NoSpacing"/>
      </w:pPr>
      <w:r>
        <w:t>Se teh in drugih problemov, ki izvirajo iz odločbe 'Ustavnega sodišča' zavedata oba naša predsednika:</w:t>
      </w:r>
    </w:p>
    <w:p w:rsidR="00B45299" w:rsidRDefault="00B45299" w:rsidP="00BC1C0D">
      <w:pPr>
        <w:pStyle w:val="NoSpacing"/>
      </w:pPr>
    </w:p>
    <w:p w:rsidR="00B45299" w:rsidRDefault="00B45299" w:rsidP="00BC1C0D">
      <w:pPr>
        <w:pStyle w:val="NoSpacing"/>
      </w:pPr>
      <w:r>
        <w:t>Simpatični, zgovorni, populistični Pahor, ki ga je menda izvolilo 25% volivk in volivcev, torej vsa desnica in t.i. 'prakomunisti' iz SD, zmotno prepričani, da so volili 'levičarja'. Prijatelji 'prenovitelji' mi dopovedujejo, da je BP napaka. Jaz jim odgovarjam: ni res on je vaš produkt.  JJ, ki ga strumno podpira 10-15% volilnega telesa ga zna kmalu povprašati, če ve, čigav je. Politična nestabilnost se bo poglobila.</w:t>
      </w:r>
    </w:p>
    <w:p w:rsidR="00B45299" w:rsidRDefault="00B45299" w:rsidP="00BC1C0D">
      <w:pPr>
        <w:pStyle w:val="NoSpacing"/>
      </w:pPr>
    </w:p>
    <w:p w:rsidR="00B45299" w:rsidRDefault="00B45299" w:rsidP="00BC1C0D">
      <w:pPr>
        <w:pStyle w:val="NoSpacing"/>
      </w:pPr>
      <w:r>
        <w:t>Cerarja so izvolili 'pomladni uporniki', mislili so, da je t.i. novi obraz. Kmalu se je pokazalo, da je stari obraz, brez izostrenega nazora in političnega prepričanja, je pravi 'sredinec' kot so bili 'ldesovci', pa zaresovci,člani državljanska lista – vsi že dolgo klavrna zgodovina. Janša mu zna kmalu reči, da so ga 'izstrelile njemu tako ljube Murgle'.  Prevedeno v pravno-političen jezik: Cerar je torej legalen a nelegitimni predsednik, po Janševo rečeno. Cerar in njegovi so že dosegli zenit, sedaj le še tonejo in tonejo.</w:t>
      </w:r>
    </w:p>
    <w:p w:rsidR="00B45299" w:rsidRDefault="00B45299" w:rsidP="00BC1C0D">
      <w:pPr>
        <w:pStyle w:val="NoSpacing"/>
      </w:pPr>
      <w:r>
        <w:t xml:space="preserve">Pa smo tam. Začelo se bo, v tem je JJ mojster, onemogočati vladanje in pozivanje k predčasnim volitvam. In te se bodo zgodile, ko bosta Karl in Dejan (Cerar je po lastni krivdi njun ujetnik) ocenila, da bi znali njuni stranki biti na teh volitvah uspešni.   </w:t>
      </w:r>
    </w:p>
    <w:p w:rsidR="00B45299" w:rsidRDefault="00B45299" w:rsidP="00BC1C0D">
      <w:pPr>
        <w:pStyle w:val="NoSpacing"/>
      </w:pPr>
      <w:r>
        <w:t>Kaj pa država, njeni interesi, boste vprašali? Nič, to ni problem strank, to je problem državljanov, vam bodo v en glas odgovarjali prvaki naših strank.</w:t>
      </w:r>
    </w:p>
    <w:p w:rsidR="00B45299" w:rsidRDefault="00B45299" w:rsidP="00BC1C0D">
      <w:pPr>
        <w:pStyle w:val="NoSpacing"/>
      </w:pPr>
      <w:r>
        <w:t xml:space="preserve">  </w:t>
      </w:r>
    </w:p>
    <w:p w:rsidR="00B45299" w:rsidRDefault="00B45299" w:rsidP="00BC1C0D">
      <w:pPr>
        <w:pStyle w:val="NoSpacing"/>
      </w:pPr>
      <w:r>
        <w:t>Naj nocojšnja proslava izzveni v spoštovanju do junakov, ki so za nacionalno in socialno svobodo bili pripravljeni žrtvovati tudi svoja življenja, a obenem naj bo ta proslava dokaz, da  v 'Loškem gospostvu' dojemamo znamenja časa, da vemo, da mora sedanji neoliberalni kapitalizem, ki teče znotraj globalizacije, čim prej postati preteklost, da moramo končno udejaniti geslo francoske meščanske revolucije – enakost,bratstvo, svoboda in zaživeti skladno z naravnimi danostmi.</w:t>
      </w:r>
    </w:p>
    <w:p w:rsidR="00B45299" w:rsidRDefault="00B45299" w:rsidP="00BC1C0D">
      <w:pPr>
        <w:pStyle w:val="NoSpacing"/>
      </w:pPr>
    </w:p>
    <w:p w:rsidR="00B45299" w:rsidRDefault="00B45299" w:rsidP="00BC1C0D">
      <w:pPr>
        <w:pStyle w:val="NoSpacing"/>
      </w:pPr>
      <w:r>
        <w:t>Z nocojšnjimi nastopajočimi se klanjam partizanstvu in obenem izražam upanje, da ima življenje prihodnost!</w:t>
      </w:r>
    </w:p>
    <w:p w:rsidR="00B45299" w:rsidRDefault="00B45299" w:rsidP="00BC1C0D">
      <w:pPr>
        <w:pStyle w:val="NoSpacing"/>
      </w:pPr>
    </w:p>
    <w:p w:rsidR="00B45299" w:rsidRDefault="00B45299" w:rsidP="00BC1C0D">
      <w:pPr>
        <w:pStyle w:val="NoSpacing"/>
      </w:pPr>
      <w:r>
        <w:t>V.Ž.</w:t>
      </w:r>
    </w:p>
    <w:p w:rsidR="00B45299" w:rsidRDefault="00B45299" w:rsidP="00BC1C0D">
      <w:pPr>
        <w:pStyle w:val="NoSpacing"/>
      </w:pPr>
    </w:p>
    <w:p w:rsidR="00B45299" w:rsidRDefault="00B45299" w:rsidP="00BC1C0D">
      <w:pPr>
        <w:pStyle w:val="NoSpacing"/>
      </w:pPr>
      <w:r>
        <w:t xml:space="preserve">   </w:t>
      </w:r>
    </w:p>
    <w:p w:rsidR="00B45299" w:rsidRDefault="00B45299" w:rsidP="00BC1C0D">
      <w:pPr>
        <w:pStyle w:val="NoSpacing"/>
      </w:pPr>
      <w:r>
        <w:t xml:space="preserve">             </w:t>
      </w:r>
    </w:p>
    <w:p w:rsidR="00B45299" w:rsidRDefault="00B45299" w:rsidP="00BC1C0D">
      <w:pPr>
        <w:pStyle w:val="NoSpacing"/>
      </w:pPr>
    </w:p>
    <w:p w:rsidR="00B45299" w:rsidRDefault="00B45299" w:rsidP="00BC1C0D">
      <w:pPr>
        <w:pStyle w:val="NoSpacing"/>
      </w:pPr>
    </w:p>
    <w:p w:rsidR="00B45299" w:rsidRDefault="00B45299" w:rsidP="00BC1C0D">
      <w:pPr>
        <w:pStyle w:val="NoSpacing"/>
      </w:pPr>
    </w:p>
    <w:p w:rsidR="00B45299" w:rsidRDefault="00B45299" w:rsidP="00BC1C0D">
      <w:pPr>
        <w:pStyle w:val="NoSpacing"/>
      </w:pPr>
    </w:p>
    <w:p w:rsidR="00B45299" w:rsidRDefault="00B45299" w:rsidP="00BC1C0D">
      <w:pPr>
        <w:pStyle w:val="NoSpacing"/>
      </w:pPr>
      <w:r>
        <w:t xml:space="preserve">  </w:t>
      </w:r>
    </w:p>
    <w:p w:rsidR="00B45299" w:rsidRPr="00BC1C0D" w:rsidRDefault="00B45299" w:rsidP="00BC1C0D">
      <w:pPr>
        <w:pStyle w:val="NoSpacing"/>
        <w:rPr>
          <w:sz w:val="24"/>
          <w:szCs w:val="24"/>
          <w:vertAlign w:val="subscript"/>
        </w:rPr>
      </w:pPr>
    </w:p>
    <w:p w:rsidR="00B45299" w:rsidRDefault="00B45299">
      <w:pPr>
        <w:rPr>
          <w:sz w:val="24"/>
          <w:szCs w:val="24"/>
        </w:rPr>
      </w:pPr>
    </w:p>
    <w:p w:rsidR="00B45299" w:rsidRPr="00BC1C0D" w:rsidRDefault="00B45299" w:rsidP="00BC1C0D">
      <w:pPr>
        <w:pStyle w:val="NoSpacing"/>
      </w:pPr>
    </w:p>
    <w:sectPr w:rsidR="00B45299" w:rsidRPr="00BC1C0D" w:rsidSect="00416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C0D"/>
    <w:rsid w:val="00012CBD"/>
    <w:rsid w:val="000D215F"/>
    <w:rsid w:val="00133769"/>
    <w:rsid w:val="00180E42"/>
    <w:rsid w:val="00195C36"/>
    <w:rsid w:val="001F1C4C"/>
    <w:rsid w:val="00207CD8"/>
    <w:rsid w:val="00247D6C"/>
    <w:rsid w:val="003332AA"/>
    <w:rsid w:val="003426B2"/>
    <w:rsid w:val="00383FD8"/>
    <w:rsid w:val="003C7D54"/>
    <w:rsid w:val="00416180"/>
    <w:rsid w:val="004354DE"/>
    <w:rsid w:val="005A49B5"/>
    <w:rsid w:val="00644F8E"/>
    <w:rsid w:val="00695BCF"/>
    <w:rsid w:val="00712721"/>
    <w:rsid w:val="00715FBD"/>
    <w:rsid w:val="00724AE9"/>
    <w:rsid w:val="00745643"/>
    <w:rsid w:val="007615AC"/>
    <w:rsid w:val="007731A3"/>
    <w:rsid w:val="007A6669"/>
    <w:rsid w:val="007F3F1E"/>
    <w:rsid w:val="00843DC8"/>
    <w:rsid w:val="0085430B"/>
    <w:rsid w:val="00864F0C"/>
    <w:rsid w:val="008666C8"/>
    <w:rsid w:val="008672F8"/>
    <w:rsid w:val="00907601"/>
    <w:rsid w:val="00926D11"/>
    <w:rsid w:val="00953BC9"/>
    <w:rsid w:val="00A046C1"/>
    <w:rsid w:val="00A05FAB"/>
    <w:rsid w:val="00A24275"/>
    <w:rsid w:val="00A30DA1"/>
    <w:rsid w:val="00A33545"/>
    <w:rsid w:val="00A3763C"/>
    <w:rsid w:val="00A4314A"/>
    <w:rsid w:val="00A467D4"/>
    <w:rsid w:val="00A95727"/>
    <w:rsid w:val="00AF6510"/>
    <w:rsid w:val="00B00ED6"/>
    <w:rsid w:val="00B45299"/>
    <w:rsid w:val="00BA5A35"/>
    <w:rsid w:val="00BB600B"/>
    <w:rsid w:val="00BC1C0D"/>
    <w:rsid w:val="00BE3339"/>
    <w:rsid w:val="00CD3373"/>
    <w:rsid w:val="00CD71CC"/>
    <w:rsid w:val="00D06FAB"/>
    <w:rsid w:val="00D27CBE"/>
    <w:rsid w:val="00D32D72"/>
    <w:rsid w:val="00D650CF"/>
    <w:rsid w:val="00D82DBE"/>
    <w:rsid w:val="00E57878"/>
    <w:rsid w:val="00EB6592"/>
    <w:rsid w:val="00EC795E"/>
    <w:rsid w:val="00F74A52"/>
    <w:rsid w:val="00F977E9"/>
    <w:rsid w:val="00FB3D1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80"/>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1C0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1531</Words>
  <Characters>8733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Viktor</dc:creator>
  <cp:keywords/>
  <dc:description/>
  <cp:lastModifiedBy>-</cp:lastModifiedBy>
  <cp:revision>2</cp:revision>
  <dcterms:created xsi:type="dcterms:W3CDTF">2015-04-29T05:58:00Z</dcterms:created>
  <dcterms:modified xsi:type="dcterms:W3CDTF">2015-04-29T05:58:00Z</dcterms:modified>
</cp:coreProperties>
</file>